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05F97" w14:textId="77777777" w:rsidR="00846258" w:rsidRPr="00846258" w:rsidRDefault="00846258" w:rsidP="00846258">
      <w:pPr>
        <w:widowControl/>
        <w:tabs>
          <w:tab w:val="left" w:pos="142"/>
        </w:tabs>
        <w:ind w:left="-567" w:right="-281"/>
        <w:jc w:val="center"/>
        <w:rPr>
          <w:rFonts w:ascii="Times New Roman" w:hAnsi="Times New Roman"/>
          <w:b/>
          <w:bCs/>
          <w:color w:val="auto"/>
          <w:sz w:val="28"/>
        </w:rPr>
      </w:pPr>
      <w:r w:rsidRPr="00846258">
        <w:rPr>
          <w:rFonts w:ascii="Times New Roman" w:hAnsi="Times New Roman"/>
          <w:b/>
          <w:bCs/>
          <w:color w:val="auto"/>
          <w:sz w:val="28"/>
        </w:rPr>
        <w:t>Консультирование</w:t>
      </w:r>
    </w:p>
    <w:p w14:paraId="13F00E2F" w14:textId="77777777" w:rsidR="00846258" w:rsidRPr="00876408" w:rsidRDefault="00846258" w:rsidP="00846258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 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14:paraId="7B5CCAE2" w14:textId="77777777" w:rsidR="00846258" w:rsidRPr="00876408" w:rsidRDefault="00846258" w:rsidP="00846258">
      <w:pPr>
        <w:widowControl/>
        <w:tabs>
          <w:tab w:val="left" w:pos="142"/>
        </w:tabs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 порядка проведения контрольных мероприятий;</w:t>
      </w:r>
    </w:p>
    <w:p w14:paraId="31E02794" w14:textId="77777777" w:rsidR="00846258" w:rsidRPr="00876408" w:rsidRDefault="00846258" w:rsidP="00846258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 периодичности проведения контрольных мероприятий;</w:t>
      </w:r>
    </w:p>
    <w:p w14:paraId="7F5B2CC2" w14:textId="77777777" w:rsidR="00846258" w:rsidRPr="00876408" w:rsidRDefault="00846258" w:rsidP="00846258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 порядка принятия решений по итогам контрольных мероприятий;</w:t>
      </w:r>
    </w:p>
    <w:p w14:paraId="67D10011" w14:textId="77777777" w:rsidR="00846258" w:rsidRPr="00876408" w:rsidRDefault="00846258" w:rsidP="00846258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 порядка обжалования решений Контрольного органа.</w:t>
      </w:r>
    </w:p>
    <w:p w14:paraId="57FC741A" w14:textId="77777777" w:rsidR="00846258" w:rsidRPr="00876408" w:rsidRDefault="00846258" w:rsidP="00846258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  3.3.2. Инспекторы осуществляют консультирование контролируемых лиц и их представителей:</w:t>
      </w:r>
    </w:p>
    <w:p w14:paraId="0AFEE0D1" w14:textId="77777777" w:rsidR="00846258" w:rsidRPr="00876408" w:rsidRDefault="00846258" w:rsidP="00846258">
      <w:pPr>
        <w:widowControl/>
        <w:tabs>
          <w:tab w:val="left" w:pos="142"/>
        </w:tabs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  в виде устных разъяснений по телефону, посредством </w:t>
      </w:r>
      <w:proofErr w:type="gramStart"/>
      <w:r w:rsidRPr="00876408">
        <w:rPr>
          <w:rFonts w:ascii="Times New Roman" w:hAnsi="Times New Roman"/>
          <w:color w:val="auto"/>
          <w:sz w:val="28"/>
        </w:rPr>
        <w:t>видео-конференцсвязи</w:t>
      </w:r>
      <w:proofErr w:type="gramEnd"/>
      <w:r w:rsidRPr="00876408">
        <w:rPr>
          <w:rFonts w:ascii="Times New Roman" w:hAnsi="Times New Roman"/>
          <w:color w:val="auto"/>
          <w:sz w:val="28"/>
        </w:rPr>
        <w:t>, на личном приеме либо в ходе проведения профилактического мероприятия, контрольного мероприятия;</w:t>
      </w:r>
    </w:p>
    <w:p w14:paraId="6F035D75" w14:textId="77777777" w:rsidR="00846258" w:rsidRPr="00876408" w:rsidRDefault="00846258" w:rsidP="00846258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14:paraId="6F253FCC" w14:textId="77777777" w:rsidR="00846258" w:rsidRPr="00876408" w:rsidRDefault="00846258" w:rsidP="00846258">
      <w:pPr>
        <w:widowControl/>
        <w:tabs>
          <w:tab w:val="left" w:pos="142"/>
        </w:tabs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 3.3.3. Индивидуальное консультирование на личном приеме каждого заявителя инспекторами не может превышать 10 минут. Время разговора по телефону не должно превышать 10 минут.</w:t>
      </w:r>
    </w:p>
    <w:p w14:paraId="030D5D57" w14:textId="77777777" w:rsidR="00846258" w:rsidRPr="00876408" w:rsidRDefault="00846258" w:rsidP="00846258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 3.3.4.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14:paraId="32C27932" w14:textId="77777777" w:rsidR="00846258" w:rsidRPr="00876408" w:rsidRDefault="00846258" w:rsidP="00846258">
      <w:pPr>
        <w:widowControl/>
        <w:tabs>
          <w:tab w:val="left" w:pos="142"/>
        </w:tabs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  3.3.5. Письменное консультирование контролируемых лиц и их представителей осуществляется по следующим вопросам:</w:t>
      </w:r>
    </w:p>
    <w:p w14:paraId="69B03B8B" w14:textId="77777777" w:rsidR="00846258" w:rsidRPr="00876408" w:rsidRDefault="00846258" w:rsidP="00846258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порядок обжалования решений Контрольного органа.</w:t>
      </w:r>
    </w:p>
    <w:p w14:paraId="28E9462C" w14:textId="77777777" w:rsidR="00846258" w:rsidRPr="00876408" w:rsidRDefault="00846258" w:rsidP="00846258">
      <w:pPr>
        <w:widowControl/>
        <w:tabs>
          <w:tab w:val="left" w:pos="142"/>
        </w:tabs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  3.3.6. 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</w:r>
    </w:p>
    <w:p w14:paraId="1835D76F" w14:textId="77777777" w:rsidR="00846258" w:rsidRDefault="00846258" w:rsidP="00846258">
      <w:pPr>
        <w:widowControl/>
        <w:tabs>
          <w:tab w:val="left" w:pos="284"/>
        </w:tabs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76408">
        <w:rPr>
          <w:rFonts w:ascii="Times New Roman" w:hAnsi="Times New Roman"/>
          <w:color w:val="auto"/>
          <w:sz w:val="28"/>
        </w:rPr>
        <w:t xml:space="preserve">          3.3.7. Контрольный орган осуществляет учет проведенных консультирований.</w:t>
      </w:r>
    </w:p>
    <w:p w14:paraId="5411FF53" w14:textId="77777777" w:rsidR="00846258" w:rsidRDefault="00846258" w:rsidP="00846258">
      <w:pPr>
        <w:widowControl/>
        <w:tabs>
          <w:tab w:val="left" w:pos="284"/>
        </w:tabs>
        <w:ind w:left="-567" w:right="-281"/>
        <w:jc w:val="both"/>
        <w:rPr>
          <w:rFonts w:ascii="Times New Roman" w:hAnsi="Times New Roman"/>
          <w:color w:val="auto"/>
          <w:sz w:val="28"/>
        </w:rPr>
      </w:pPr>
    </w:p>
    <w:p w14:paraId="44797175" w14:textId="7BE72C73" w:rsidR="00846258" w:rsidRDefault="00846258" w:rsidP="00846258">
      <w:pPr>
        <w:widowControl/>
        <w:tabs>
          <w:tab w:val="left" w:pos="284"/>
        </w:tabs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Консультации возможно получить одним из следующих способов:</w:t>
      </w:r>
    </w:p>
    <w:p w14:paraId="3669B27C" w14:textId="6C025D90" w:rsidR="00846258" w:rsidRDefault="00846258" w:rsidP="00846258">
      <w:pPr>
        <w:widowControl/>
        <w:tabs>
          <w:tab w:val="left" w:pos="284"/>
        </w:tabs>
        <w:ind w:left="-567" w:right="-281"/>
        <w:jc w:val="both"/>
        <w:rPr>
          <w:rFonts w:ascii="Times New Roman" w:hAnsi="Times New Roman"/>
          <w:b/>
          <w:bCs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1. При личном посещении: Алтайский край, Шелаболихинский район, с. Шелаболиха, ул. 50 лет Алтая, д4, кабинет 18 </w:t>
      </w:r>
      <w:r w:rsidRPr="00846258">
        <w:rPr>
          <w:rFonts w:ascii="Times New Roman" w:hAnsi="Times New Roman"/>
          <w:color w:val="auto"/>
          <w:sz w:val="28"/>
          <w:u w:val="single"/>
        </w:rPr>
        <w:t>с 8:00 до 12:00 и с 13:00 до 17:00 в рабочие дни.</w:t>
      </w:r>
    </w:p>
    <w:p w14:paraId="07352DD3" w14:textId="69DD247F" w:rsidR="00846258" w:rsidRDefault="00846258" w:rsidP="00846258">
      <w:pPr>
        <w:widowControl/>
        <w:tabs>
          <w:tab w:val="left" w:pos="284"/>
        </w:tabs>
        <w:ind w:left="-567" w:right="-281"/>
        <w:jc w:val="both"/>
        <w:rPr>
          <w:rFonts w:ascii="Times New Roman" w:hAnsi="Times New Roman"/>
          <w:color w:val="auto"/>
          <w:sz w:val="28"/>
        </w:rPr>
      </w:pPr>
      <w:r w:rsidRPr="00846258">
        <w:rPr>
          <w:rFonts w:ascii="Times New Roman" w:hAnsi="Times New Roman"/>
          <w:color w:val="auto"/>
          <w:sz w:val="28"/>
        </w:rPr>
        <w:t xml:space="preserve">2. </w:t>
      </w:r>
      <w:r>
        <w:rPr>
          <w:rFonts w:ascii="Times New Roman" w:hAnsi="Times New Roman"/>
          <w:color w:val="auto"/>
          <w:sz w:val="28"/>
        </w:rPr>
        <w:t xml:space="preserve">Посредством </w:t>
      </w:r>
      <w:proofErr w:type="gramStart"/>
      <w:r w:rsidRPr="00846258">
        <w:rPr>
          <w:rFonts w:ascii="Times New Roman" w:hAnsi="Times New Roman"/>
          <w:color w:val="auto"/>
          <w:sz w:val="28"/>
        </w:rPr>
        <w:t>видео-конференцсвязи</w:t>
      </w:r>
      <w:proofErr w:type="gramEnd"/>
      <w:r>
        <w:rPr>
          <w:rFonts w:ascii="Times New Roman" w:hAnsi="Times New Roman"/>
          <w:color w:val="auto"/>
          <w:sz w:val="28"/>
        </w:rPr>
        <w:t xml:space="preserve"> через мессенджер </w:t>
      </w:r>
      <w:r>
        <w:rPr>
          <w:rFonts w:ascii="Times New Roman" w:hAnsi="Times New Roman"/>
          <w:color w:val="auto"/>
          <w:sz w:val="28"/>
          <w:lang w:val="en-US"/>
        </w:rPr>
        <w:t>MAX</w:t>
      </w:r>
      <w:r>
        <w:rPr>
          <w:rFonts w:ascii="Times New Roman" w:hAnsi="Times New Roman"/>
          <w:color w:val="auto"/>
          <w:sz w:val="28"/>
        </w:rPr>
        <w:t xml:space="preserve"> по телефону +79237144230</w:t>
      </w:r>
    </w:p>
    <w:p w14:paraId="7125952F" w14:textId="355351AA" w:rsidR="00846258" w:rsidRPr="00846258" w:rsidRDefault="00846258" w:rsidP="00846258">
      <w:pPr>
        <w:widowControl/>
        <w:tabs>
          <w:tab w:val="left" w:pos="284"/>
        </w:tabs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3. Посредством письменного запроса на адрес электронной почты </w:t>
      </w:r>
      <w:hyperlink r:id="rId4" w:history="1">
        <w:r w:rsidRPr="00A96C9F">
          <w:rPr>
            <w:rStyle w:val="ac"/>
            <w:rFonts w:ascii="Times New Roman" w:hAnsi="Times New Roman"/>
            <w:sz w:val="28"/>
            <w:lang w:val="en-US"/>
          </w:rPr>
          <w:t>apkshel</w:t>
        </w:r>
        <w:r w:rsidRPr="00A96C9F">
          <w:rPr>
            <w:rStyle w:val="ac"/>
            <w:rFonts w:ascii="Times New Roman" w:hAnsi="Times New Roman"/>
            <w:sz w:val="28"/>
          </w:rPr>
          <w:t>@</w:t>
        </w:r>
        <w:r w:rsidRPr="00A96C9F">
          <w:rPr>
            <w:rStyle w:val="ac"/>
            <w:rFonts w:ascii="Times New Roman" w:hAnsi="Times New Roman"/>
            <w:sz w:val="28"/>
            <w:lang w:val="en-US"/>
          </w:rPr>
          <w:t>ya</w:t>
        </w:r>
        <w:r w:rsidRPr="00A96C9F">
          <w:rPr>
            <w:rStyle w:val="ac"/>
            <w:rFonts w:ascii="Times New Roman" w:hAnsi="Times New Roman"/>
            <w:sz w:val="28"/>
          </w:rPr>
          <w:t>.</w:t>
        </w:r>
        <w:proofErr w:type="spellStart"/>
        <w:r w:rsidRPr="00A96C9F">
          <w:rPr>
            <w:rStyle w:val="ac"/>
            <w:rFonts w:ascii="Times New Roman" w:hAnsi="Times New Roman"/>
            <w:sz w:val="28"/>
            <w:lang w:val="en-US"/>
          </w:rPr>
          <w:t>ru</w:t>
        </w:r>
        <w:proofErr w:type="spellEnd"/>
      </w:hyperlink>
      <w:r w:rsidRPr="00846258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или по фактическому адресу местонахождения контрольного органа: 659050, </w:t>
      </w:r>
      <w:r w:rsidRPr="00846258">
        <w:rPr>
          <w:rFonts w:ascii="Times New Roman" w:hAnsi="Times New Roman"/>
          <w:color w:val="auto"/>
          <w:sz w:val="28"/>
        </w:rPr>
        <w:t>Алтайский край, Шелаболихинский район, с. Шелаболиха, ул. 50 лет Алтая, д4, кабинет</w:t>
      </w:r>
    </w:p>
    <w:p w14:paraId="3A08CAC5" w14:textId="77777777" w:rsidR="00854168" w:rsidRDefault="00854168"/>
    <w:sectPr w:rsidR="00854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B7"/>
    <w:rsid w:val="0004178E"/>
    <w:rsid w:val="00530F78"/>
    <w:rsid w:val="005608B7"/>
    <w:rsid w:val="00846258"/>
    <w:rsid w:val="00854168"/>
    <w:rsid w:val="00A5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7D9D2"/>
  <w15:chartTrackingRefBased/>
  <w15:docId w15:val="{0EBD38C0-F52F-44CF-857E-5F75C944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25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kern w:val="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08B7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8B7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8B7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8B7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8B7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8B7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8B7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8B7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8B7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8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08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08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08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08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08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08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08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08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08B7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60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08B7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60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08B7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608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08B7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608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08B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608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08B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4625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46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pkshel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зиц</dc:creator>
  <cp:keywords/>
  <dc:description/>
  <cp:lastModifiedBy>иван зиц</cp:lastModifiedBy>
  <cp:revision>2</cp:revision>
  <dcterms:created xsi:type="dcterms:W3CDTF">2026-04-06T03:47:00Z</dcterms:created>
  <dcterms:modified xsi:type="dcterms:W3CDTF">2026-04-06T03:54:00Z</dcterms:modified>
</cp:coreProperties>
</file>