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8C884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РОССИЙСКАЯ ФЕДЕРАЦИЯ</w:t>
      </w:r>
    </w:p>
    <w:p w14:paraId="70D1478B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СОВЕТ ДЕПУТАТОВ ШЕЛАБОЛИХИНСКОГО РАЙОНА</w:t>
      </w:r>
    </w:p>
    <w:p w14:paraId="27B2864D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АЛТАЙСКОГО КРАЯ</w:t>
      </w:r>
    </w:p>
    <w:p w14:paraId="06D6F38B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7F49DE7A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4FE8FD5C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РЕШЕНИЕ</w:t>
      </w:r>
    </w:p>
    <w:p w14:paraId="384C82D2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6A43884E" w14:textId="46DAEFC6" w:rsidR="00502A67" w:rsidRDefault="00502A67" w:rsidP="00502A67">
      <w:pPr>
        <w:widowControl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от «</w:t>
      </w:r>
      <w:r w:rsidR="00372AEF">
        <w:rPr>
          <w:rFonts w:ascii="Times New Roman" w:hAnsi="Times New Roman"/>
          <w:color w:val="auto"/>
          <w:sz w:val="28"/>
        </w:rPr>
        <w:t>25</w:t>
      </w:r>
      <w:r>
        <w:rPr>
          <w:rFonts w:ascii="Times New Roman" w:hAnsi="Times New Roman"/>
          <w:color w:val="auto"/>
          <w:sz w:val="28"/>
        </w:rPr>
        <w:t>»</w:t>
      </w:r>
      <w:r w:rsidR="00372AEF">
        <w:rPr>
          <w:rFonts w:ascii="Times New Roman" w:hAnsi="Times New Roman"/>
          <w:color w:val="auto"/>
          <w:sz w:val="28"/>
        </w:rPr>
        <w:t xml:space="preserve"> марта </w:t>
      </w:r>
      <w:r>
        <w:rPr>
          <w:rFonts w:ascii="Times New Roman" w:hAnsi="Times New Roman"/>
          <w:color w:val="auto"/>
          <w:sz w:val="28"/>
        </w:rPr>
        <w:t>202</w:t>
      </w:r>
      <w:r w:rsidR="00E01437">
        <w:rPr>
          <w:rFonts w:ascii="Times New Roman" w:hAnsi="Times New Roman"/>
          <w:color w:val="auto"/>
          <w:sz w:val="28"/>
        </w:rPr>
        <w:t>4</w:t>
      </w:r>
      <w:r>
        <w:rPr>
          <w:rFonts w:ascii="Times New Roman" w:hAnsi="Times New Roman"/>
          <w:color w:val="auto"/>
          <w:sz w:val="28"/>
        </w:rPr>
        <w:t xml:space="preserve"> г.                                                                          </w:t>
      </w:r>
      <w:r w:rsidR="00372AEF">
        <w:rPr>
          <w:rFonts w:ascii="Times New Roman" w:hAnsi="Times New Roman"/>
          <w:color w:val="auto"/>
          <w:sz w:val="28"/>
        </w:rPr>
        <w:t xml:space="preserve">       </w:t>
      </w:r>
      <w:r>
        <w:rPr>
          <w:rFonts w:ascii="Times New Roman" w:hAnsi="Times New Roman"/>
          <w:color w:val="auto"/>
          <w:sz w:val="28"/>
        </w:rPr>
        <w:t xml:space="preserve">                     № </w:t>
      </w:r>
      <w:r w:rsidR="00372AEF">
        <w:rPr>
          <w:rFonts w:ascii="Times New Roman" w:hAnsi="Times New Roman"/>
          <w:color w:val="auto"/>
          <w:sz w:val="28"/>
        </w:rPr>
        <w:t>8</w:t>
      </w:r>
    </w:p>
    <w:p w14:paraId="3BD10642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с. Шелаболиха</w:t>
      </w:r>
    </w:p>
    <w:p w14:paraId="5CE9D75C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11F7C5E8" w14:textId="56B2334A" w:rsidR="00502A67" w:rsidRDefault="00502A67" w:rsidP="00D54124">
      <w:pPr>
        <w:widowControl/>
        <w:ind w:right="5386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 внесении изменений в Положение о порядке осуществления муниципального жилищного контроля на территории муниципального образования Шелаболихинский район Алтайского края, принято</w:t>
      </w:r>
      <w:r w:rsidR="00D54124">
        <w:rPr>
          <w:rFonts w:ascii="Times New Roman" w:hAnsi="Times New Roman"/>
          <w:color w:val="auto"/>
          <w:sz w:val="28"/>
        </w:rPr>
        <w:t>е</w:t>
      </w:r>
      <w:r>
        <w:rPr>
          <w:rFonts w:ascii="Times New Roman" w:hAnsi="Times New Roman"/>
          <w:color w:val="auto"/>
          <w:sz w:val="28"/>
        </w:rPr>
        <w:t xml:space="preserve"> решением Совета депутатов района от 24.12.2021 № 83</w:t>
      </w:r>
    </w:p>
    <w:p w14:paraId="697014D1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0BDB9755" w14:textId="55EB326B" w:rsidR="00502A67" w:rsidRDefault="00502A67" w:rsidP="00502A67">
      <w:pPr>
        <w:widowControl/>
        <w:tabs>
          <w:tab w:val="left" w:pos="567"/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соответствии с Жилищным кодексом РФ,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Федерации», частью 1 статьи 54 Устава района, Совет депутатов района </w:t>
      </w:r>
    </w:p>
    <w:p w14:paraId="02493F98" w14:textId="77777777" w:rsidR="00502A67" w:rsidRDefault="00502A67" w:rsidP="00502A67">
      <w:pPr>
        <w:widowControl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РЕШИЛ:</w:t>
      </w:r>
    </w:p>
    <w:p w14:paraId="4F196809" w14:textId="29BE5AF4" w:rsidR="00502A67" w:rsidRDefault="00502A67" w:rsidP="00502A67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1. Принять Изменения в </w:t>
      </w:r>
      <w:bookmarkStart w:id="0" w:name="_Hlk112229846"/>
      <w:r>
        <w:rPr>
          <w:rFonts w:ascii="Times New Roman" w:hAnsi="Times New Roman"/>
          <w:color w:val="auto"/>
          <w:sz w:val="28"/>
        </w:rPr>
        <w:t>Положение о порядке осуществления муниципального жилищного контроля в муниципальном образовании Шелаболихинский район Алтайского края</w:t>
      </w:r>
      <w:bookmarkEnd w:id="0"/>
      <w:r>
        <w:rPr>
          <w:rFonts w:ascii="Times New Roman" w:hAnsi="Times New Roman"/>
          <w:color w:val="auto"/>
          <w:sz w:val="28"/>
        </w:rPr>
        <w:t>, принят</w:t>
      </w:r>
      <w:r w:rsidR="00D54124">
        <w:rPr>
          <w:rFonts w:ascii="Times New Roman" w:hAnsi="Times New Roman"/>
          <w:color w:val="auto"/>
          <w:sz w:val="28"/>
        </w:rPr>
        <w:t>ое</w:t>
      </w:r>
      <w:r>
        <w:rPr>
          <w:rFonts w:ascii="Times New Roman" w:hAnsi="Times New Roman"/>
          <w:color w:val="auto"/>
          <w:sz w:val="28"/>
        </w:rPr>
        <w:t xml:space="preserve"> решением Совета депутатов района от 24.12.2021 № 83.</w:t>
      </w:r>
    </w:p>
    <w:p w14:paraId="1CB8F57E" w14:textId="016D6D79" w:rsidR="00502A67" w:rsidRDefault="00502A67" w:rsidP="00502A67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2. Направить указанн</w:t>
      </w:r>
      <w:r w:rsidR="00D54124">
        <w:rPr>
          <w:rFonts w:ascii="Times New Roman" w:hAnsi="Times New Roman"/>
          <w:color w:val="auto"/>
          <w:sz w:val="28"/>
        </w:rPr>
        <w:t>ые</w:t>
      </w:r>
      <w:r>
        <w:rPr>
          <w:rFonts w:ascii="Times New Roman" w:hAnsi="Times New Roman"/>
          <w:color w:val="auto"/>
          <w:sz w:val="28"/>
        </w:rPr>
        <w:t xml:space="preserve"> </w:t>
      </w:r>
      <w:r w:rsidR="00D54124">
        <w:rPr>
          <w:rFonts w:ascii="Times New Roman" w:hAnsi="Times New Roman"/>
          <w:color w:val="auto"/>
          <w:sz w:val="28"/>
        </w:rPr>
        <w:t>изменения</w:t>
      </w:r>
      <w:r>
        <w:rPr>
          <w:rFonts w:ascii="Times New Roman" w:hAnsi="Times New Roman"/>
          <w:color w:val="auto"/>
          <w:sz w:val="28"/>
        </w:rPr>
        <w:t xml:space="preserve"> Главе Шелаболихинского района Алтайского края для подписания и опубликования в установленном порядке.</w:t>
      </w:r>
    </w:p>
    <w:p w14:paraId="7EAEB38B" w14:textId="76503065" w:rsidR="00502A67" w:rsidRDefault="00502A67" w:rsidP="00502A67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3. Контроль за исполнением </w:t>
      </w:r>
      <w:r w:rsidR="00D54124">
        <w:rPr>
          <w:rFonts w:ascii="Times New Roman" w:hAnsi="Times New Roman"/>
          <w:color w:val="auto"/>
          <w:sz w:val="28"/>
        </w:rPr>
        <w:t xml:space="preserve">настоящего </w:t>
      </w:r>
      <w:r>
        <w:rPr>
          <w:rFonts w:ascii="Times New Roman" w:hAnsi="Times New Roman"/>
          <w:color w:val="auto"/>
          <w:sz w:val="28"/>
        </w:rPr>
        <w:t>решения возложить на постоянную комиссию Совета депутатов района</w:t>
      </w:r>
      <w:r w:rsidR="00220F9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по</w:t>
      </w:r>
      <w:r w:rsidR="00D54124">
        <w:rPr>
          <w:rFonts w:ascii="Times New Roman" w:hAnsi="Times New Roman"/>
          <w:color w:val="auto"/>
          <w:sz w:val="28"/>
        </w:rPr>
        <w:t xml:space="preserve"> вопросам</w:t>
      </w:r>
      <w:r w:rsidR="00220F9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социально-экономического</w:t>
      </w:r>
      <w:r w:rsidR="00220F99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развития</w:t>
      </w:r>
      <w:r w:rsidR="00D54124">
        <w:rPr>
          <w:rFonts w:ascii="Times New Roman" w:hAnsi="Times New Roman"/>
          <w:color w:val="auto"/>
          <w:sz w:val="28"/>
        </w:rPr>
        <w:t xml:space="preserve"> района</w:t>
      </w:r>
      <w:r>
        <w:rPr>
          <w:rFonts w:ascii="Times New Roman" w:hAnsi="Times New Roman"/>
          <w:color w:val="auto"/>
          <w:sz w:val="28"/>
        </w:rPr>
        <w:t>,</w:t>
      </w:r>
      <w:r w:rsidR="007B001F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>бюджету, аграрным вопросам и продовольствию.</w:t>
      </w:r>
    </w:p>
    <w:p w14:paraId="0F2AD45C" w14:textId="77777777" w:rsidR="00502A67" w:rsidRDefault="00502A67" w:rsidP="00502A67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79218072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15498A01" w14:textId="77777777" w:rsidR="00502A67" w:rsidRDefault="00502A67" w:rsidP="00502A67">
      <w:pPr>
        <w:widowControl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Председатель Совета депутатов района                                                     К.В. Антропов</w:t>
      </w:r>
    </w:p>
    <w:p w14:paraId="4140141E" w14:textId="77777777" w:rsidR="00502A67" w:rsidRDefault="00502A67" w:rsidP="00502A67">
      <w:pPr>
        <w:widowControl/>
        <w:ind w:firstLine="709"/>
        <w:rPr>
          <w:rFonts w:ascii="Times New Roman" w:hAnsi="Times New Roman"/>
          <w:color w:val="auto"/>
          <w:sz w:val="28"/>
        </w:rPr>
      </w:pPr>
    </w:p>
    <w:p w14:paraId="52508EE0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77860841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6BF7A07E" w14:textId="28B350A0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0228D163" w14:textId="72F56C79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4C4F4FED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15D4FDC8" w14:textId="5741203D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787EB54C" w14:textId="77777777" w:rsidR="00D54124" w:rsidRDefault="00D54124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2718ACD0" w14:textId="77777777" w:rsidR="00502A67" w:rsidRDefault="00502A67" w:rsidP="00502A67">
      <w:pPr>
        <w:widowControl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78AA6227" w14:textId="77777777" w:rsidR="00502A67" w:rsidRDefault="00502A67" w:rsidP="00BE5CF2">
      <w:pPr>
        <w:widowControl/>
        <w:spacing w:line="276" w:lineRule="auto"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>ИЗМЕНЕНИЯ</w:t>
      </w:r>
    </w:p>
    <w:p w14:paraId="3B847405" w14:textId="24C34E82" w:rsidR="00502A67" w:rsidRDefault="00502A67" w:rsidP="00BE5CF2">
      <w:pPr>
        <w:widowControl/>
        <w:spacing w:line="276" w:lineRule="auto"/>
        <w:ind w:firstLine="70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 Положение о порядке осуществления муниципального</w:t>
      </w:r>
      <w:r w:rsidR="00D54124">
        <w:rPr>
          <w:rFonts w:ascii="Times New Roman" w:hAnsi="Times New Roman"/>
          <w:color w:val="auto"/>
          <w:sz w:val="28"/>
        </w:rPr>
        <w:t xml:space="preserve"> жилищного</w:t>
      </w:r>
      <w:r>
        <w:rPr>
          <w:rFonts w:ascii="Times New Roman" w:hAnsi="Times New Roman"/>
          <w:color w:val="auto"/>
          <w:sz w:val="28"/>
        </w:rPr>
        <w:t xml:space="preserve"> контроля в муниципальном образовании Шелаболихинский район Алтайского края, принятого решением Совета депутатов района от 24.12.2021 № 83</w:t>
      </w:r>
    </w:p>
    <w:p w14:paraId="6363B569" w14:textId="77777777" w:rsidR="00502A67" w:rsidRDefault="00502A67" w:rsidP="00BE5CF2">
      <w:pPr>
        <w:widowControl/>
        <w:spacing w:line="276" w:lineRule="auto"/>
        <w:ind w:firstLine="709"/>
        <w:jc w:val="center"/>
        <w:rPr>
          <w:rFonts w:ascii="Times New Roman" w:hAnsi="Times New Roman"/>
          <w:color w:val="auto"/>
          <w:sz w:val="28"/>
        </w:rPr>
      </w:pPr>
    </w:p>
    <w:p w14:paraId="400B7913" w14:textId="58ABC9A5" w:rsidR="00B16E8C" w:rsidRDefault="00B16E8C" w:rsidP="00BE5CF2">
      <w:pPr>
        <w:widowControl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</w:t>
      </w:r>
      <w:r w:rsidR="00502A67">
        <w:rPr>
          <w:rFonts w:ascii="Times New Roman" w:hAnsi="Times New Roman"/>
          <w:color w:val="auto"/>
          <w:sz w:val="28"/>
        </w:rPr>
        <w:t>Приняты</w:t>
      </w:r>
      <w:r>
        <w:rPr>
          <w:rFonts w:ascii="Times New Roman" w:hAnsi="Times New Roman"/>
          <w:color w:val="auto"/>
          <w:sz w:val="28"/>
        </w:rPr>
        <w:t xml:space="preserve"> </w:t>
      </w:r>
      <w:r w:rsidR="00502A67">
        <w:rPr>
          <w:rFonts w:ascii="Times New Roman" w:hAnsi="Times New Roman"/>
          <w:color w:val="auto"/>
          <w:sz w:val="28"/>
        </w:rPr>
        <w:t>решением Совета депутато</w:t>
      </w:r>
      <w:r>
        <w:rPr>
          <w:rFonts w:ascii="Times New Roman" w:hAnsi="Times New Roman"/>
          <w:color w:val="auto"/>
          <w:sz w:val="28"/>
        </w:rPr>
        <w:t xml:space="preserve">в </w:t>
      </w:r>
    </w:p>
    <w:p w14:paraId="4D085EB2" w14:textId="6D82EA9C" w:rsidR="00D54124" w:rsidRDefault="00B16E8C" w:rsidP="00BE5CF2">
      <w:pPr>
        <w:widowControl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                                                 Шелаболихинского </w:t>
      </w:r>
      <w:r w:rsidR="00D54124">
        <w:rPr>
          <w:rFonts w:ascii="Times New Roman" w:hAnsi="Times New Roman"/>
          <w:color w:val="auto"/>
          <w:sz w:val="28"/>
        </w:rPr>
        <w:t>района</w:t>
      </w:r>
    </w:p>
    <w:p w14:paraId="1701D2D8" w14:textId="17F87898" w:rsidR="00930E0A" w:rsidRDefault="00B16E8C" w:rsidP="00BE5CF2">
      <w:pPr>
        <w:widowControl/>
        <w:spacing w:line="276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   </w:t>
      </w:r>
      <w:r w:rsidR="00502A67">
        <w:rPr>
          <w:rFonts w:ascii="Times New Roman" w:hAnsi="Times New Roman"/>
          <w:color w:val="auto"/>
          <w:sz w:val="28"/>
        </w:rPr>
        <w:t>от «</w:t>
      </w:r>
      <w:r w:rsidR="00372AEF">
        <w:rPr>
          <w:rFonts w:ascii="Times New Roman" w:hAnsi="Times New Roman"/>
          <w:color w:val="auto"/>
          <w:sz w:val="28"/>
        </w:rPr>
        <w:t>25</w:t>
      </w:r>
      <w:r w:rsidR="00502A67">
        <w:rPr>
          <w:rFonts w:ascii="Times New Roman" w:hAnsi="Times New Roman"/>
          <w:color w:val="auto"/>
          <w:sz w:val="28"/>
        </w:rPr>
        <w:t>» марта 202</w:t>
      </w:r>
      <w:r>
        <w:rPr>
          <w:rFonts w:ascii="Times New Roman" w:hAnsi="Times New Roman"/>
          <w:color w:val="auto"/>
          <w:sz w:val="28"/>
        </w:rPr>
        <w:t>4</w:t>
      </w:r>
      <w:r w:rsidR="00502A67">
        <w:rPr>
          <w:rFonts w:ascii="Times New Roman" w:hAnsi="Times New Roman"/>
          <w:color w:val="auto"/>
          <w:sz w:val="28"/>
        </w:rPr>
        <w:t xml:space="preserve"> года №</w:t>
      </w:r>
      <w:r w:rsidR="00372AEF">
        <w:rPr>
          <w:rFonts w:ascii="Times New Roman" w:hAnsi="Times New Roman"/>
          <w:color w:val="auto"/>
          <w:sz w:val="28"/>
        </w:rPr>
        <w:t xml:space="preserve"> 8</w:t>
      </w:r>
    </w:p>
    <w:p w14:paraId="79F8B994" w14:textId="0E881E5F" w:rsidR="00502A67" w:rsidRDefault="00502A67" w:rsidP="00BE5CF2">
      <w:pPr>
        <w:widowControl/>
        <w:spacing w:line="276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</w:p>
    <w:p w14:paraId="42559126" w14:textId="77777777" w:rsidR="0033513B" w:rsidRDefault="00502A67" w:rsidP="00BE5CF2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Внести изменения в Положение о порядке осуществления муниципального жилищного контроля на территории муниципального образования Шелаболихинский район Алтайского края, </w:t>
      </w:r>
      <w:bookmarkStart w:id="1" w:name="_Hlk112311023"/>
      <w:r>
        <w:rPr>
          <w:rFonts w:ascii="Times New Roman" w:hAnsi="Times New Roman"/>
          <w:color w:val="auto"/>
          <w:sz w:val="28"/>
        </w:rPr>
        <w:t>утвержденное решением Совета депутатов района от 24.12.2021 № 8</w:t>
      </w:r>
      <w:bookmarkEnd w:id="1"/>
      <w:r>
        <w:rPr>
          <w:rFonts w:ascii="Times New Roman" w:hAnsi="Times New Roman"/>
          <w:color w:val="auto"/>
          <w:sz w:val="28"/>
        </w:rPr>
        <w:t>3 (далее – Положение), следующего содержания:</w:t>
      </w:r>
    </w:p>
    <w:p w14:paraId="7BFE5DBC" w14:textId="74E1A2D4" w:rsidR="00502A67" w:rsidRDefault="0033513B" w:rsidP="00BE5CF2">
      <w:pPr>
        <w:widowControl/>
        <w:spacing w:line="276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1) пункт 1.2. Положения изложить в новой редакции:</w:t>
      </w:r>
    </w:p>
    <w:p w14:paraId="61BE0A46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«1.2. Предметом муниципального жилищного контроля является соблюдение юридическими лицами, индивидуальными предпринимателями и гражданами в отношении муниципального жилищного фонда:</w:t>
      </w:r>
    </w:p>
    <w:p w14:paraId="529D19A3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6FED65DE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2) требований к формированию фондов капитального ремонта;</w:t>
      </w:r>
    </w:p>
    <w:p w14:paraId="0169E5D2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56A2599E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2D54E24F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2C7AC2D2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7C90CF1F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A66DA7C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36D8BB90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33A04819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10) требований к обеспечению доступности для инвалидов помещений в многоквартирных домах;</w:t>
      </w:r>
    </w:p>
    <w:p w14:paraId="26FAB72F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11) требований к предоставлению жилых помещений в наемных домах социального использования;</w:t>
      </w:r>
    </w:p>
    <w:p w14:paraId="7B524037" w14:textId="77777777" w:rsidR="00AB7FBD" w:rsidRPr="00AB7FBD" w:rsidRDefault="00AB7FBD" w:rsidP="00AB7FB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B7FBD">
        <w:rPr>
          <w:rFonts w:ascii="Times New Roman" w:eastAsia="Calibri" w:hAnsi="Times New Roman"/>
          <w:color w:val="auto"/>
          <w:sz w:val="28"/>
          <w:szCs w:val="28"/>
          <w:lang w:eastAsia="en-US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каналов.»;</w:t>
      </w:r>
    </w:p>
    <w:p w14:paraId="0468F497" w14:textId="0D280D34" w:rsidR="000F4FD1" w:rsidRDefault="000F4FD1" w:rsidP="00BE5CF2">
      <w:pPr>
        <w:pStyle w:val="11"/>
        <w:tabs>
          <w:tab w:val="left" w:pos="1134"/>
        </w:tabs>
        <w:spacing w:line="276" w:lineRule="auto"/>
        <w:ind w:left="-284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пункт 3.4. Положения изложить в новой редакции:</w:t>
      </w:r>
    </w:p>
    <w:p w14:paraId="548F29BA" w14:textId="13695FAA" w:rsidR="00EC7B04" w:rsidRPr="00EC7B04" w:rsidRDefault="00EC7B04" w:rsidP="005A61E0">
      <w:pPr>
        <w:ind w:firstLine="709"/>
        <w:rPr>
          <w:rFonts w:ascii="Times New Roman" w:hAnsi="Times New Roman"/>
          <w:sz w:val="28"/>
          <w:szCs w:val="28"/>
        </w:rPr>
      </w:pPr>
      <w:r w:rsidRPr="00EC7B04">
        <w:rPr>
          <w:rFonts w:ascii="Times New Roman" w:hAnsi="Times New Roman"/>
          <w:sz w:val="28"/>
          <w:szCs w:val="28"/>
        </w:rPr>
        <w:t>«3.4. Профилактический визит</w:t>
      </w:r>
    </w:p>
    <w:p w14:paraId="349DC76E" w14:textId="23F89D81" w:rsidR="000B7A0A" w:rsidRDefault="006517C3" w:rsidP="000B7A0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6517C3">
        <w:rPr>
          <w:rFonts w:ascii="Times New Roman" w:hAnsi="Times New Roman"/>
          <w:sz w:val="28"/>
        </w:rPr>
        <w:t>3.4.1. Профилактический визит проводится</w:t>
      </w:r>
      <w:r w:rsidRPr="006517C3">
        <w:rPr>
          <w:rFonts w:ascii="Times New Roman" w:hAnsi="Times New Roman"/>
          <w:color w:val="auto"/>
          <w:sz w:val="28"/>
        </w:rPr>
        <w:t xml:space="preserve"> инспектором </w:t>
      </w:r>
      <w:r w:rsidRPr="006517C3">
        <w:rPr>
          <w:rFonts w:ascii="Times New Roman" w:hAnsi="Times New Roman"/>
          <w:sz w:val="28"/>
        </w:rPr>
        <w:t>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  <w:r w:rsidR="000B7A0A" w:rsidRPr="000B7A0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  <w:r w:rsidR="000B7A0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14:paraId="58FF27EE" w14:textId="77777777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6517C3">
        <w:rPr>
          <w:rFonts w:ascii="Times New Roman" w:hAnsi="Times New Roman"/>
          <w:color w:val="auto"/>
          <w:sz w:val="28"/>
        </w:rPr>
        <w:t xml:space="preserve">Продолжительность профилактического визита составляет не более двух часов в течение рабочего дня. </w:t>
      </w:r>
    </w:p>
    <w:p w14:paraId="4FABAC3A" w14:textId="77777777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6517C3">
        <w:rPr>
          <w:rFonts w:ascii="Times New Roman" w:hAnsi="Times New Roman"/>
          <w:sz w:val="28"/>
        </w:rPr>
        <w:t>3.4.2. Инспектор проводит обязательный профилактический визит в отношении:</w:t>
      </w:r>
    </w:p>
    <w:p w14:paraId="07FB13F3" w14:textId="77777777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6517C3">
        <w:rPr>
          <w:rFonts w:ascii="Times New Roman" w:hAnsi="Times New Roman"/>
          <w:sz w:val="28"/>
        </w:rPr>
        <w:t>1) контролируемых лиц, приступающих к осуществлению деятельности в сфере управления многоквартирными домами, не позднее чем в течение одного года с момента начала такой деятельности (при наличии сведений о начале деятельности);</w:t>
      </w:r>
    </w:p>
    <w:p w14:paraId="463913D0" w14:textId="77777777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6517C3">
        <w:rPr>
          <w:rFonts w:ascii="Times New Roman" w:hAnsi="Times New Roman"/>
          <w:sz w:val="28"/>
        </w:rPr>
        <w:t>2) объектов контроля, отнесенных к категориям высокого риска, в срок не позднее одного года со дня принятия решения об отнесении объекта контроля к указанной категории.</w:t>
      </w:r>
    </w:p>
    <w:p w14:paraId="409D61BC" w14:textId="4634DF29" w:rsidR="00811B7C" w:rsidRDefault="006517C3" w:rsidP="00811B7C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6517C3">
        <w:rPr>
          <w:rFonts w:ascii="Times New Roman" w:hAnsi="Times New Roman"/>
          <w:sz w:val="28"/>
        </w:rPr>
        <w:t>3.4.3. Профилактические визиты проводятся по согласованию с контролируемыми лицами.</w:t>
      </w:r>
      <w:r w:rsidR="00811B7C" w:rsidRPr="00811B7C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  <w:r w:rsidR="00811B7C" w:rsidRPr="00811B7C">
        <w:rPr>
          <w:rFonts w:ascii="Times New Roman" w:hAnsi="Times New Roman"/>
          <w:sz w:val="28"/>
        </w:rPr>
        <w:t>Контролируемое лицо вправе обратиться в контрольный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14:paraId="0C89164B" w14:textId="3AB5187B" w:rsidR="00E62CEB" w:rsidRDefault="00E62CEB" w:rsidP="009F4DDC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органа, категории риска объекта контроля, о чем уведомляет контролируемое лицо</w:t>
      </w:r>
    </w:p>
    <w:p w14:paraId="718E47FB" w14:textId="2979A4D4" w:rsidR="0008770B" w:rsidRDefault="006517C3" w:rsidP="00B63F55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6517C3">
        <w:rPr>
          <w:rFonts w:ascii="Times New Roman" w:hAnsi="Times New Roman"/>
          <w:color w:val="auto"/>
          <w:sz w:val="28"/>
        </w:rPr>
        <w:t xml:space="preserve">3.4.4. </w:t>
      </w:r>
      <w:r w:rsidR="000877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</w:t>
      </w:r>
      <w:r w:rsidR="0008770B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lastRenderedPageBreak/>
        <w:t>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14:paraId="7763E96E" w14:textId="77777777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6517C3">
        <w:rPr>
          <w:rFonts w:ascii="Times New Roman" w:hAnsi="Times New Roman"/>
          <w:color w:val="auto"/>
          <w:sz w:val="28"/>
        </w:rPr>
        <w:t>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проведения.</w:t>
      </w:r>
    </w:p>
    <w:p w14:paraId="4EFF1420" w14:textId="5415B943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6517C3">
        <w:rPr>
          <w:rFonts w:ascii="Times New Roman" w:hAnsi="Times New Roman"/>
          <w:color w:val="auto"/>
          <w:sz w:val="28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</w:r>
      <w:r w:rsidR="00C310EA" w:rsidRPr="00C310EA">
        <w:t xml:space="preserve"> </w:t>
      </w:r>
      <w:r w:rsidR="00C310EA" w:rsidRPr="00C310EA">
        <w:rPr>
          <w:rFonts w:ascii="Times New Roman" w:hAnsi="Times New Roman"/>
          <w:sz w:val="28"/>
          <w:szCs w:val="28"/>
        </w:rPr>
        <w:t>Отказом в проведении</w:t>
      </w:r>
      <w:r w:rsidR="00C310EA">
        <w:t xml:space="preserve"> </w:t>
      </w:r>
      <w:r w:rsidR="00C310EA" w:rsidRPr="00C310EA">
        <w:rPr>
          <w:rFonts w:ascii="Times New Roman" w:hAnsi="Times New Roman"/>
          <w:sz w:val="28"/>
          <w:szCs w:val="28"/>
        </w:rPr>
        <w:t>профилактического визита может быть заявление контролируемого лица,</w:t>
      </w:r>
      <w:r w:rsidR="00C310EA">
        <w:rPr>
          <w:rFonts w:ascii="Times New Roman" w:hAnsi="Times New Roman"/>
          <w:sz w:val="28"/>
          <w:szCs w:val="28"/>
        </w:rPr>
        <w:t xml:space="preserve"> </w:t>
      </w:r>
      <w:r w:rsidR="00C310EA">
        <w:rPr>
          <w:rFonts w:ascii="Times New Roman" w:hAnsi="Times New Roman"/>
          <w:color w:val="auto"/>
          <w:sz w:val="28"/>
        </w:rPr>
        <w:t>которое</w:t>
      </w:r>
      <w:r w:rsidR="00C310EA" w:rsidRPr="00C310EA">
        <w:rPr>
          <w:rFonts w:ascii="Times New Roman" w:hAnsi="Times New Roman"/>
          <w:color w:val="auto"/>
          <w:sz w:val="28"/>
        </w:rPr>
        <w:t xml:space="preserve"> содержит нецензурные либо оскорбительные выражения, угрозы жизни, здоровью и имуществу должностных лиц контрольного (надзорного) органа, а также членов их семей</w:t>
      </w:r>
      <w:r w:rsidR="00042970">
        <w:rPr>
          <w:rFonts w:ascii="Times New Roman" w:hAnsi="Times New Roman"/>
          <w:color w:val="auto"/>
          <w:sz w:val="28"/>
        </w:rPr>
        <w:t>.</w:t>
      </w:r>
    </w:p>
    <w:p w14:paraId="2AB3F082" w14:textId="77777777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sz w:val="28"/>
        </w:rPr>
      </w:pPr>
      <w:r w:rsidRPr="006517C3">
        <w:rPr>
          <w:rFonts w:ascii="Times New Roman" w:hAnsi="Times New Roman"/>
          <w:sz w:val="28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14:paraId="541E7FBF" w14:textId="08E7AE12" w:rsidR="006517C3" w:rsidRPr="006517C3" w:rsidRDefault="006517C3" w:rsidP="006517C3">
      <w:pPr>
        <w:widowControl/>
        <w:ind w:firstLine="709"/>
        <w:jc w:val="both"/>
        <w:rPr>
          <w:rFonts w:ascii="Times New Roman" w:hAnsi="Times New Roman"/>
          <w:color w:val="auto"/>
          <w:sz w:val="28"/>
        </w:rPr>
      </w:pPr>
      <w:r w:rsidRPr="006517C3">
        <w:rPr>
          <w:rFonts w:ascii="Times New Roman" w:hAnsi="Times New Roman"/>
          <w:color w:val="auto"/>
          <w:sz w:val="28"/>
        </w:rPr>
        <w:t>3.4.6. Контрольный орган осуществляет учет проведенных профилактических визитов</w:t>
      </w:r>
      <w:r w:rsidR="00042970">
        <w:rPr>
          <w:rFonts w:ascii="Times New Roman" w:hAnsi="Times New Roman"/>
          <w:color w:val="auto"/>
          <w:sz w:val="28"/>
        </w:rPr>
        <w:t>».</w:t>
      </w:r>
    </w:p>
    <w:p w14:paraId="31150715" w14:textId="77777777" w:rsidR="00BE5CF2" w:rsidRDefault="00BE5CF2" w:rsidP="00BE5CF2">
      <w:pPr>
        <w:spacing w:line="276" w:lineRule="auto"/>
        <w:ind w:firstLine="709"/>
        <w:rPr>
          <w:rFonts w:ascii="Times New Roman" w:hAnsi="Times New Roman"/>
          <w:sz w:val="28"/>
        </w:rPr>
      </w:pPr>
    </w:p>
    <w:p w14:paraId="5382E862" w14:textId="2A0F895A" w:rsidR="0033513B" w:rsidRPr="00B16E8C" w:rsidRDefault="00615C92" w:rsidP="00BE5CF2">
      <w:pPr>
        <w:spacing w:line="276" w:lineRule="auto"/>
        <w:ind w:firstLine="709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1D450987" w14:textId="77777777" w:rsidR="00502A67" w:rsidRDefault="00502A67" w:rsidP="00BE5CF2">
      <w:pPr>
        <w:widowControl/>
        <w:spacing w:line="276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Глава района                                                                                                 А.Н. Шушунов</w:t>
      </w:r>
    </w:p>
    <w:p w14:paraId="06D37605" w14:textId="13DB644B" w:rsidR="00930E0A" w:rsidRDefault="00BE5CF2" w:rsidP="00BE5CF2">
      <w:pPr>
        <w:widowControl/>
        <w:spacing w:line="276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</w:t>
      </w:r>
      <w:r w:rsidR="00930E0A">
        <w:rPr>
          <w:rFonts w:ascii="Times New Roman" w:hAnsi="Times New Roman"/>
          <w:color w:val="auto"/>
          <w:sz w:val="28"/>
        </w:rPr>
        <w:t>. Шелаболиха</w:t>
      </w:r>
    </w:p>
    <w:p w14:paraId="117A22A6" w14:textId="4C2C7E70" w:rsidR="00930E0A" w:rsidRDefault="00930E0A" w:rsidP="00BE5CF2">
      <w:pPr>
        <w:widowControl/>
        <w:spacing w:line="276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</w:t>
      </w:r>
      <w:r w:rsidR="008441DA">
        <w:rPr>
          <w:rFonts w:ascii="Times New Roman" w:hAnsi="Times New Roman"/>
          <w:color w:val="auto"/>
          <w:sz w:val="28"/>
        </w:rPr>
        <w:t>25</w:t>
      </w:r>
      <w:r>
        <w:rPr>
          <w:rFonts w:ascii="Times New Roman" w:hAnsi="Times New Roman"/>
          <w:color w:val="auto"/>
          <w:sz w:val="28"/>
        </w:rPr>
        <w:t xml:space="preserve">» </w:t>
      </w:r>
      <w:r w:rsidR="00042970">
        <w:rPr>
          <w:rFonts w:ascii="Times New Roman" w:hAnsi="Times New Roman"/>
          <w:color w:val="auto"/>
          <w:sz w:val="28"/>
        </w:rPr>
        <w:t>марта</w:t>
      </w:r>
      <w:r>
        <w:rPr>
          <w:rFonts w:ascii="Times New Roman" w:hAnsi="Times New Roman"/>
          <w:color w:val="auto"/>
          <w:sz w:val="28"/>
        </w:rPr>
        <w:t xml:space="preserve"> 2024 года</w:t>
      </w:r>
    </w:p>
    <w:p w14:paraId="217B8577" w14:textId="674732BC" w:rsidR="00F21DE9" w:rsidRDefault="00E639F5" w:rsidP="00BE5CF2">
      <w:pPr>
        <w:widowControl/>
        <w:spacing w:line="276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№</w:t>
      </w:r>
      <w:r w:rsidR="00930E0A">
        <w:rPr>
          <w:rFonts w:ascii="Times New Roman" w:hAnsi="Times New Roman"/>
          <w:color w:val="auto"/>
          <w:sz w:val="28"/>
        </w:rPr>
        <w:t xml:space="preserve"> </w:t>
      </w:r>
      <w:r w:rsidR="008441DA">
        <w:rPr>
          <w:rFonts w:ascii="Times New Roman" w:hAnsi="Times New Roman"/>
          <w:color w:val="auto"/>
          <w:sz w:val="28"/>
        </w:rPr>
        <w:t>1</w:t>
      </w:r>
      <w:bookmarkStart w:id="2" w:name="_GoBack"/>
      <w:bookmarkEnd w:id="2"/>
    </w:p>
    <w:sectPr w:rsidR="00F21DE9" w:rsidSect="00494348">
      <w:pgSz w:w="11909" w:h="16838"/>
      <w:pgMar w:top="1134" w:right="567" w:bottom="1134" w:left="1134" w:header="0" w:footer="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A6543"/>
    <w:multiLevelType w:val="hybridMultilevel"/>
    <w:tmpl w:val="5FD4B7A0"/>
    <w:lvl w:ilvl="0" w:tplc="720826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45"/>
    <w:rsid w:val="00042970"/>
    <w:rsid w:val="0008770B"/>
    <w:rsid w:val="000B7A0A"/>
    <w:rsid w:val="000F4FD1"/>
    <w:rsid w:val="00175C6B"/>
    <w:rsid w:val="00220F99"/>
    <w:rsid w:val="002F1813"/>
    <w:rsid w:val="0033513B"/>
    <w:rsid w:val="00372AEF"/>
    <w:rsid w:val="00436724"/>
    <w:rsid w:val="004421CF"/>
    <w:rsid w:val="00494348"/>
    <w:rsid w:val="00502A67"/>
    <w:rsid w:val="00570445"/>
    <w:rsid w:val="00585B7C"/>
    <w:rsid w:val="005A61E0"/>
    <w:rsid w:val="00615C92"/>
    <w:rsid w:val="006517C3"/>
    <w:rsid w:val="007778CB"/>
    <w:rsid w:val="007B001F"/>
    <w:rsid w:val="007E425B"/>
    <w:rsid w:val="00811B7C"/>
    <w:rsid w:val="008441DA"/>
    <w:rsid w:val="00926DE9"/>
    <w:rsid w:val="00930E0A"/>
    <w:rsid w:val="0099171A"/>
    <w:rsid w:val="009D3B1A"/>
    <w:rsid w:val="009F4DDC"/>
    <w:rsid w:val="00AB7FBD"/>
    <w:rsid w:val="00B16E8C"/>
    <w:rsid w:val="00B63F55"/>
    <w:rsid w:val="00B804D1"/>
    <w:rsid w:val="00BE5CF2"/>
    <w:rsid w:val="00C26082"/>
    <w:rsid w:val="00C310EA"/>
    <w:rsid w:val="00C9727A"/>
    <w:rsid w:val="00C97DAE"/>
    <w:rsid w:val="00D54124"/>
    <w:rsid w:val="00D6787D"/>
    <w:rsid w:val="00E01437"/>
    <w:rsid w:val="00E62CEB"/>
    <w:rsid w:val="00E639F5"/>
    <w:rsid w:val="00EC7B04"/>
    <w:rsid w:val="00ED046E"/>
    <w:rsid w:val="00F21DE9"/>
    <w:rsid w:val="00F34A87"/>
    <w:rsid w:val="00F50405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B4DC"/>
  <w15:chartTrackingRefBased/>
  <w15:docId w15:val="{270C35C3-DE44-4A8F-9BBA-240AE8A0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A6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DE9"/>
    <w:pPr>
      <w:keepNext/>
      <w:widowControl/>
      <w:jc w:val="center"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D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21D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513B"/>
    <w:pPr>
      <w:ind w:left="720"/>
      <w:contextualSpacing/>
    </w:pPr>
  </w:style>
  <w:style w:type="paragraph" w:customStyle="1" w:styleId="11">
    <w:name w:val="Абзац списка1"/>
    <w:basedOn w:val="a"/>
    <w:next w:val="a"/>
    <w:rsid w:val="0033513B"/>
    <w:pPr>
      <w:widowControl/>
      <w:ind w:left="720"/>
      <w:contextualSpacing/>
    </w:pPr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Попова</cp:lastModifiedBy>
  <cp:revision>35</cp:revision>
  <cp:lastPrinted>2024-02-19T01:54:00Z</cp:lastPrinted>
  <dcterms:created xsi:type="dcterms:W3CDTF">2024-02-15T08:43:00Z</dcterms:created>
  <dcterms:modified xsi:type="dcterms:W3CDTF">2024-03-28T02:20:00Z</dcterms:modified>
</cp:coreProperties>
</file>